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71C1E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附件3 </w:t>
      </w:r>
    </w:p>
    <w:p w14:paraId="74C50E3D">
      <w:pPr>
        <w:rPr>
          <w:rFonts w:ascii="宋体" w:hAnsi="宋体" w:cs="宋体"/>
          <w:b/>
          <w:sz w:val="24"/>
        </w:rPr>
      </w:pPr>
      <w:r>
        <w:rPr>
          <w:rFonts w:ascii="宋体" w:hAnsi="宋体" w:cs="宋体"/>
          <w:sz w:val="24"/>
        </w:rPr>
        <w:t xml:space="preserve">                           </w:t>
      </w:r>
      <w:r>
        <w:rPr>
          <w:rFonts w:hint="eastAsia" w:ascii="宋体" w:hAnsi="宋体" w:cs="宋体"/>
          <w:b/>
          <w:bCs/>
          <w:kern w:val="0"/>
          <w:sz w:val="36"/>
          <w:szCs w:val="36"/>
          <w:shd w:val="clear" w:color="auto" w:fill="FFFFFF"/>
          <w:lang w:bidi="ar"/>
        </w:rPr>
        <w:t xml:space="preserve"> 项目报价表</w:t>
      </w:r>
      <w:bookmarkStart w:id="0" w:name="_GoBack"/>
      <w:bookmarkEnd w:id="0"/>
    </w:p>
    <w:p w14:paraId="54F70E70">
      <w:pPr>
        <w:rPr>
          <w:rFonts w:ascii="宋体" w:hAnsi="宋体" w:cs="宋体"/>
          <w:b/>
          <w:sz w:val="24"/>
        </w:rPr>
      </w:pPr>
    </w:p>
    <w:tbl>
      <w:tblPr>
        <w:tblStyle w:val="4"/>
        <w:tblW w:w="9073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984"/>
        <w:gridCol w:w="2693"/>
        <w:gridCol w:w="2694"/>
      </w:tblGrid>
      <w:tr w14:paraId="4E0D7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 w14:paraId="36C47F2A">
            <w:pPr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hint="eastAsia" w:ascii="宋体" w:hAnsi="宋体" w:cstheme="minorBidi"/>
                <w:sz w:val="24"/>
              </w:rPr>
              <w:t>项目名称</w:t>
            </w:r>
          </w:p>
        </w:tc>
        <w:tc>
          <w:tcPr>
            <w:tcW w:w="1984" w:type="dxa"/>
          </w:tcPr>
          <w:p w14:paraId="0DC19ECC">
            <w:pPr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hint="eastAsia" w:ascii="宋体" w:hAnsi="宋体" w:cstheme="minorBidi"/>
                <w:sz w:val="24"/>
              </w:rPr>
              <w:t>服务内容</w:t>
            </w:r>
          </w:p>
        </w:tc>
        <w:tc>
          <w:tcPr>
            <w:tcW w:w="2693" w:type="dxa"/>
          </w:tcPr>
          <w:p w14:paraId="076085D3">
            <w:pPr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hint="eastAsia" w:ascii="宋体" w:hAnsi="宋体" w:cstheme="minorBidi"/>
                <w:sz w:val="24"/>
              </w:rPr>
              <w:t>当天各类油品单价（元/</w:t>
            </w:r>
            <w:r>
              <w:rPr>
                <w:rFonts w:ascii="宋体" w:hAnsi="宋体" w:cstheme="minorBidi"/>
                <w:sz w:val="24"/>
              </w:rPr>
              <w:t>L</w:t>
            </w:r>
            <w:r>
              <w:rPr>
                <w:rFonts w:hint="eastAsia" w:ascii="宋体" w:hAnsi="宋体" w:cstheme="minorBidi"/>
                <w:sz w:val="24"/>
              </w:rPr>
              <w:t>）</w:t>
            </w:r>
          </w:p>
        </w:tc>
        <w:tc>
          <w:tcPr>
            <w:tcW w:w="2694" w:type="dxa"/>
          </w:tcPr>
          <w:p w14:paraId="557F6C52">
            <w:pPr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hint="eastAsia" w:ascii="宋体" w:hAnsi="宋体" w:cstheme="minorBidi"/>
                <w:sz w:val="24"/>
              </w:rPr>
              <w:t>报价或调价说明</w:t>
            </w:r>
          </w:p>
        </w:tc>
      </w:tr>
      <w:tr w14:paraId="07DAC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702" w:type="dxa"/>
          </w:tcPr>
          <w:p w14:paraId="79B94AF2">
            <w:pPr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番禺区第二人民医院</w:t>
            </w:r>
            <w:r>
              <w:rPr>
                <w:rFonts w:hint="eastAsia" w:ascii="宋体" w:hAnsi="宋体"/>
                <w:sz w:val="24"/>
                <w:shd w:val="clear" w:color="auto" w:fill="FFFFFF"/>
              </w:rPr>
              <w:t>车辆加油服务采购项目</w:t>
            </w:r>
          </w:p>
        </w:tc>
        <w:tc>
          <w:tcPr>
            <w:tcW w:w="1984" w:type="dxa"/>
          </w:tcPr>
          <w:p w14:paraId="3317C312">
            <w:pPr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hint="eastAsia" w:ascii="宋体" w:hAnsi="宋体" w:cstheme="minorBidi"/>
                <w:sz w:val="24"/>
              </w:rPr>
              <w:t>加油服务</w:t>
            </w:r>
          </w:p>
        </w:tc>
        <w:tc>
          <w:tcPr>
            <w:tcW w:w="2693" w:type="dxa"/>
          </w:tcPr>
          <w:p w14:paraId="79FF564F">
            <w:pPr>
              <w:jc w:val="center"/>
              <w:rPr>
                <w:rFonts w:ascii="宋体" w:hAnsi="宋体" w:cstheme="minorBidi"/>
                <w:sz w:val="24"/>
              </w:rPr>
            </w:pPr>
          </w:p>
        </w:tc>
        <w:tc>
          <w:tcPr>
            <w:tcW w:w="2694" w:type="dxa"/>
          </w:tcPr>
          <w:p w14:paraId="0F9E1680">
            <w:pPr>
              <w:jc w:val="center"/>
              <w:rPr>
                <w:rFonts w:ascii="宋体" w:hAnsi="宋体" w:cstheme="minorBidi"/>
                <w:sz w:val="24"/>
              </w:rPr>
            </w:pPr>
          </w:p>
        </w:tc>
      </w:tr>
    </w:tbl>
    <w:p w14:paraId="2640106F">
      <w:pPr>
        <w:rPr>
          <w:rFonts w:ascii="宋体" w:hAnsi="宋体" w:cs="宋体"/>
          <w:sz w:val="24"/>
        </w:rPr>
      </w:pPr>
    </w:p>
    <w:p w14:paraId="05306283">
      <w:pPr>
        <w:rPr>
          <w:rFonts w:ascii="宋体" w:hAnsi="宋体"/>
          <w:sz w:val="24"/>
        </w:rPr>
      </w:pPr>
    </w:p>
    <w:p w14:paraId="0701C5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66167"/>
    <w:rsid w:val="6F16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2025-05-20T01:49:00Z</dcterms:created>
  <dc:creator>小肥晕</dc:creator>
  <cp:lastModifiedBy>小肥晕</cp:lastModifiedBy>
  <dcterms:modified xsi:type="dcterms:W3CDTF">2025-05-20T01:49:34Z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74B1C34E116142E6B3B797265B186082_11</vt:lpwstr>
  </property>
  <property fmtid="{D5CDD505-2E9C-101B-9397-08002B2CF9AE}" pid="4" name="KSOTemplateDocerSaveRecord">
    <vt:lpwstr>eyJoZGlkIjoiYjBhOTU3MThlMmQxOWYwYTI5OTdkMjI3YjY4ODg2MjIiLCJ1c2VySWQiOiI2Mjk0NTAxNjYifQ==</vt:lpwstr>
  </property>
</Properties>
</file>